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10424" w:rsidRDefault="00410424" w:rsidP="00B1347D">
      <w:pPr>
        <w:spacing w:line="480" w:lineRule="auto"/>
        <w:ind w:firstLine="567"/>
        <w:jc w:val="center"/>
        <w:rPr>
          <w:rFonts w:ascii="Times New Roman" w:hAnsi="Times New Roman" w:cs="Times New Roman"/>
          <w:sz w:val="24"/>
          <w:szCs w:val="24"/>
        </w:rPr>
      </w:pPr>
    </w:p>
    <w:p w:rsidR="00410424" w:rsidRDefault="00410424" w:rsidP="00B1347D">
      <w:pPr>
        <w:spacing w:line="480" w:lineRule="auto"/>
        <w:ind w:firstLine="567"/>
        <w:jc w:val="center"/>
        <w:rPr>
          <w:rFonts w:ascii="Times New Roman" w:hAnsi="Times New Roman" w:cs="Times New Roman"/>
          <w:sz w:val="24"/>
          <w:szCs w:val="24"/>
        </w:rPr>
      </w:pPr>
    </w:p>
    <w:p w:rsidR="00410424" w:rsidRDefault="00410424" w:rsidP="00B1347D">
      <w:pPr>
        <w:spacing w:line="480" w:lineRule="auto"/>
        <w:ind w:firstLine="567"/>
        <w:jc w:val="center"/>
        <w:rPr>
          <w:rFonts w:ascii="Times New Roman" w:hAnsi="Times New Roman" w:cs="Times New Roman"/>
          <w:sz w:val="24"/>
          <w:szCs w:val="24"/>
        </w:rPr>
      </w:pPr>
    </w:p>
    <w:p w:rsidR="00410424" w:rsidRDefault="00410424" w:rsidP="00410424">
      <w:pPr>
        <w:spacing w:line="480" w:lineRule="auto"/>
        <w:ind w:firstLine="567"/>
        <w:jc w:val="center"/>
        <w:rPr>
          <w:rFonts w:ascii="Times New Roman" w:hAnsi="Times New Roman" w:cs="Times New Roman"/>
          <w:sz w:val="24"/>
          <w:szCs w:val="24"/>
        </w:rPr>
      </w:pPr>
      <w:r>
        <w:rPr>
          <w:rFonts w:ascii="Times New Roman" w:hAnsi="Times New Roman" w:cs="Times New Roman"/>
          <w:sz w:val="24"/>
          <w:szCs w:val="24"/>
        </w:rPr>
        <w:t>Alternatives to Cash Bonds</w:t>
      </w:r>
    </w:p>
    <w:p w:rsidR="00410424" w:rsidRPr="00410424" w:rsidRDefault="00410424" w:rsidP="00410424">
      <w:pPr>
        <w:spacing w:line="480" w:lineRule="auto"/>
        <w:ind w:firstLine="567"/>
        <w:jc w:val="center"/>
        <w:rPr>
          <w:rFonts w:ascii="Times New Roman" w:hAnsi="Times New Roman" w:cs="Times New Roman"/>
          <w:sz w:val="24"/>
          <w:szCs w:val="24"/>
        </w:rPr>
      </w:pPr>
      <w:r w:rsidRPr="00410424">
        <w:rPr>
          <w:rFonts w:ascii="Times New Roman" w:hAnsi="Times New Roman" w:cs="Times New Roman"/>
          <w:sz w:val="24"/>
          <w:szCs w:val="24"/>
        </w:rPr>
        <w:t>Student Name:</w:t>
      </w:r>
    </w:p>
    <w:p w:rsidR="00410424" w:rsidRDefault="00410424" w:rsidP="00410424">
      <w:pPr>
        <w:spacing w:line="480" w:lineRule="auto"/>
        <w:ind w:firstLine="567"/>
        <w:jc w:val="center"/>
        <w:rPr>
          <w:rFonts w:ascii="Times New Roman" w:hAnsi="Times New Roman" w:cs="Times New Roman"/>
          <w:sz w:val="24"/>
          <w:szCs w:val="24"/>
        </w:rPr>
      </w:pPr>
      <w:r w:rsidRPr="00410424">
        <w:rPr>
          <w:rFonts w:ascii="Times New Roman" w:hAnsi="Times New Roman" w:cs="Times New Roman"/>
          <w:sz w:val="24"/>
          <w:szCs w:val="24"/>
        </w:rPr>
        <w:t>Institution:</w:t>
      </w:r>
    </w:p>
    <w:p w:rsidR="00410424" w:rsidRDefault="00410424" w:rsidP="00B1347D">
      <w:pPr>
        <w:spacing w:line="480" w:lineRule="auto"/>
        <w:ind w:firstLine="567"/>
        <w:jc w:val="center"/>
        <w:rPr>
          <w:rFonts w:ascii="Times New Roman" w:hAnsi="Times New Roman" w:cs="Times New Roman"/>
          <w:sz w:val="24"/>
          <w:szCs w:val="24"/>
        </w:rPr>
      </w:pPr>
    </w:p>
    <w:p w:rsidR="00410424" w:rsidRDefault="00410424" w:rsidP="00B1347D">
      <w:pPr>
        <w:spacing w:line="480" w:lineRule="auto"/>
        <w:ind w:firstLine="567"/>
        <w:jc w:val="center"/>
        <w:rPr>
          <w:rFonts w:ascii="Times New Roman" w:hAnsi="Times New Roman" w:cs="Times New Roman"/>
          <w:sz w:val="24"/>
          <w:szCs w:val="24"/>
        </w:rPr>
      </w:pPr>
    </w:p>
    <w:p w:rsidR="00410424" w:rsidRDefault="00410424" w:rsidP="00B1347D">
      <w:pPr>
        <w:spacing w:line="480" w:lineRule="auto"/>
        <w:ind w:firstLine="567"/>
        <w:jc w:val="center"/>
        <w:rPr>
          <w:rFonts w:ascii="Times New Roman" w:hAnsi="Times New Roman" w:cs="Times New Roman"/>
          <w:sz w:val="24"/>
          <w:szCs w:val="24"/>
        </w:rPr>
      </w:pPr>
    </w:p>
    <w:p w:rsidR="00410424" w:rsidRDefault="00410424" w:rsidP="00B1347D">
      <w:pPr>
        <w:spacing w:line="480" w:lineRule="auto"/>
        <w:ind w:firstLine="567"/>
        <w:jc w:val="center"/>
        <w:rPr>
          <w:rFonts w:ascii="Times New Roman" w:hAnsi="Times New Roman" w:cs="Times New Roman"/>
          <w:sz w:val="24"/>
          <w:szCs w:val="24"/>
        </w:rPr>
      </w:pPr>
    </w:p>
    <w:p w:rsidR="00410424" w:rsidRDefault="00410424" w:rsidP="00B1347D">
      <w:pPr>
        <w:spacing w:line="480" w:lineRule="auto"/>
        <w:ind w:firstLine="567"/>
        <w:jc w:val="center"/>
        <w:rPr>
          <w:rFonts w:ascii="Times New Roman" w:hAnsi="Times New Roman" w:cs="Times New Roman"/>
          <w:sz w:val="24"/>
          <w:szCs w:val="24"/>
        </w:rPr>
      </w:pPr>
    </w:p>
    <w:p w:rsidR="00410424" w:rsidRDefault="00410424" w:rsidP="00B1347D">
      <w:pPr>
        <w:spacing w:line="480" w:lineRule="auto"/>
        <w:ind w:firstLine="567"/>
        <w:jc w:val="center"/>
        <w:rPr>
          <w:rFonts w:ascii="Times New Roman" w:hAnsi="Times New Roman" w:cs="Times New Roman"/>
          <w:sz w:val="24"/>
          <w:szCs w:val="24"/>
        </w:rPr>
      </w:pPr>
    </w:p>
    <w:p w:rsidR="00410424" w:rsidRDefault="00410424" w:rsidP="00B1347D">
      <w:pPr>
        <w:spacing w:line="480" w:lineRule="auto"/>
        <w:ind w:firstLine="567"/>
        <w:jc w:val="center"/>
        <w:rPr>
          <w:rFonts w:ascii="Times New Roman" w:hAnsi="Times New Roman" w:cs="Times New Roman"/>
          <w:sz w:val="24"/>
          <w:szCs w:val="24"/>
        </w:rPr>
      </w:pPr>
    </w:p>
    <w:p w:rsidR="00410424" w:rsidRDefault="00410424" w:rsidP="00B1347D">
      <w:pPr>
        <w:spacing w:line="480" w:lineRule="auto"/>
        <w:ind w:firstLine="567"/>
        <w:jc w:val="center"/>
        <w:rPr>
          <w:rFonts w:ascii="Times New Roman" w:hAnsi="Times New Roman" w:cs="Times New Roman"/>
          <w:sz w:val="24"/>
          <w:szCs w:val="24"/>
        </w:rPr>
      </w:pPr>
    </w:p>
    <w:p w:rsidR="00410424" w:rsidRDefault="00410424" w:rsidP="00B1347D">
      <w:pPr>
        <w:spacing w:line="480" w:lineRule="auto"/>
        <w:ind w:firstLine="567"/>
        <w:jc w:val="center"/>
        <w:rPr>
          <w:rFonts w:ascii="Times New Roman" w:hAnsi="Times New Roman" w:cs="Times New Roman"/>
          <w:sz w:val="24"/>
          <w:szCs w:val="24"/>
        </w:rPr>
      </w:pPr>
    </w:p>
    <w:p w:rsidR="00410424" w:rsidRDefault="00410424" w:rsidP="00B1347D">
      <w:pPr>
        <w:spacing w:line="480" w:lineRule="auto"/>
        <w:ind w:firstLine="567"/>
        <w:jc w:val="center"/>
        <w:rPr>
          <w:rFonts w:ascii="Times New Roman" w:hAnsi="Times New Roman" w:cs="Times New Roman"/>
          <w:sz w:val="24"/>
          <w:szCs w:val="24"/>
        </w:rPr>
      </w:pPr>
    </w:p>
    <w:p w:rsidR="00410424" w:rsidRDefault="00410424" w:rsidP="00B1347D">
      <w:pPr>
        <w:spacing w:line="480" w:lineRule="auto"/>
        <w:ind w:firstLine="567"/>
        <w:jc w:val="center"/>
        <w:rPr>
          <w:rFonts w:ascii="Times New Roman" w:hAnsi="Times New Roman" w:cs="Times New Roman"/>
          <w:sz w:val="24"/>
          <w:szCs w:val="24"/>
        </w:rPr>
      </w:pPr>
    </w:p>
    <w:p w:rsidR="00410424" w:rsidRDefault="00410424" w:rsidP="00410424">
      <w:pPr>
        <w:spacing w:line="480" w:lineRule="auto"/>
        <w:rPr>
          <w:rFonts w:ascii="Times New Roman" w:hAnsi="Times New Roman" w:cs="Times New Roman"/>
          <w:sz w:val="24"/>
          <w:szCs w:val="24"/>
        </w:rPr>
      </w:pPr>
      <w:bookmarkStart w:id="0" w:name="_GoBack"/>
      <w:bookmarkEnd w:id="0"/>
    </w:p>
    <w:p w:rsidR="00410424" w:rsidRDefault="00410424" w:rsidP="00B1347D">
      <w:pPr>
        <w:spacing w:line="480" w:lineRule="auto"/>
        <w:ind w:firstLine="567"/>
        <w:jc w:val="center"/>
        <w:rPr>
          <w:rFonts w:ascii="Times New Roman" w:hAnsi="Times New Roman" w:cs="Times New Roman"/>
          <w:sz w:val="24"/>
          <w:szCs w:val="24"/>
        </w:rPr>
      </w:pPr>
    </w:p>
    <w:p w:rsidR="000463C4" w:rsidRPr="00B1347D" w:rsidRDefault="000463C4" w:rsidP="00B1347D">
      <w:pPr>
        <w:spacing w:line="480" w:lineRule="auto"/>
        <w:ind w:firstLine="567"/>
        <w:jc w:val="center"/>
        <w:rPr>
          <w:rFonts w:ascii="Times New Roman" w:hAnsi="Times New Roman" w:cs="Times New Roman"/>
          <w:sz w:val="24"/>
          <w:szCs w:val="24"/>
        </w:rPr>
      </w:pPr>
      <w:r w:rsidRPr="00B1347D">
        <w:rPr>
          <w:rFonts w:ascii="Times New Roman" w:hAnsi="Times New Roman" w:cs="Times New Roman"/>
          <w:sz w:val="24"/>
          <w:szCs w:val="24"/>
        </w:rPr>
        <w:lastRenderedPageBreak/>
        <w:t xml:space="preserve">Cash </w:t>
      </w:r>
      <w:r w:rsidR="00F25A3F" w:rsidRPr="00B1347D">
        <w:rPr>
          <w:rFonts w:ascii="Times New Roman" w:hAnsi="Times New Roman" w:cs="Times New Roman"/>
          <w:sz w:val="24"/>
          <w:szCs w:val="24"/>
        </w:rPr>
        <w:t>Bail Bond</w:t>
      </w:r>
    </w:p>
    <w:p w:rsidR="003B7014" w:rsidRPr="003B7014" w:rsidRDefault="003B7014" w:rsidP="003B7014">
      <w:pPr>
        <w:spacing w:line="480" w:lineRule="auto"/>
        <w:ind w:firstLine="567"/>
        <w:rPr>
          <w:rFonts w:ascii="Times New Roman" w:hAnsi="Times New Roman" w:cs="Times New Roman"/>
          <w:sz w:val="24"/>
          <w:szCs w:val="24"/>
        </w:rPr>
      </w:pPr>
      <w:r w:rsidRPr="003B7014">
        <w:rPr>
          <w:rFonts w:ascii="Times New Roman" w:hAnsi="Times New Roman" w:cs="Times New Roman"/>
          <w:sz w:val="24"/>
          <w:szCs w:val="24"/>
        </w:rPr>
        <w:t xml:space="preserve">The cash bail bond is an exploitive practice that has seen many </w:t>
      </w:r>
      <w:proofErr w:type="gramStart"/>
      <w:r w:rsidRPr="003B7014">
        <w:rPr>
          <w:rFonts w:ascii="Times New Roman" w:hAnsi="Times New Roman" w:cs="Times New Roman"/>
          <w:sz w:val="24"/>
          <w:szCs w:val="24"/>
        </w:rPr>
        <w:t>suffer</w:t>
      </w:r>
      <w:proofErr w:type="gramEnd"/>
      <w:r w:rsidRPr="003B7014">
        <w:rPr>
          <w:rFonts w:ascii="Times New Roman" w:hAnsi="Times New Roman" w:cs="Times New Roman"/>
          <w:sz w:val="24"/>
          <w:szCs w:val="24"/>
        </w:rPr>
        <w:t xml:space="preserve"> even before they are charged guilty of a crime. Statistics show that 47% of felony defendants cannot afford bail and that in all jails across the country, 6 out of every ten inmates await trial (Lambert &amp; </w:t>
      </w:r>
      <w:proofErr w:type="spellStart"/>
      <w:r w:rsidRPr="003B7014">
        <w:rPr>
          <w:rFonts w:ascii="Times New Roman" w:hAnsi="Times New Roman" w:cs="Times New Roman"/>
          <w:sz w:val="24"/>
          <w:szCs w:val="24"/>
        </w:rPr>
        <w:t>Aprile</w:t>
      </w:r>
      <w:proofErr w:type="spellEnd"/>
      <w:r w:rsidRPr="003B7014">
        <w:rPr>
          <w:rFonts w:ascii="Times New Roman" w:hAnsi="Times New Roman" w:cs="Times New Roman"/>
          <w:sz w:val="24"/>
          <w:szCs w:val="24"/>
        </w:rPr>
        <w:t xml:space="preserve">, 2018, pg.33). The issue concerns the government as well as the taxpayers everywhere because it is estimated that at least $14 billion a year goes into pre-trial confinement cost. The cash bail bond is an oppressive monetary bail and there is the need to come up with alternatives to protect the poor such as supervised release and bail credit which are a very good solution to the problems posed by cash bail bond. </w:t>
      </w:r>
    </w:p>
    <w:p w:rsidR="003B7014" w:rsidRPr="003B7014" w:rsidRDefault="003B7014" w:rsidP="003B7014">
      <w:pPr>
        <w:spacing w:line="480" w:lineRule="auto"/>
        <w:ind w:firstLine="567"/>
        <w:rPr>
          <w:rFonts w:ascii="Times New Roman" w:hAnsi="Times New Roman" w:cs="Times New Roman"/>
          <w:sz w:val="24"/>
          <w:szCs w:val="24"/>
        </w:rPr>
      </w:pPr>
      <w:r w:rsidRPr="003B7014">
        <w:rPr>
          <w:rFonts w:ascii="Times New Roman" w:hAnsi="Times New Roman" w:cs="Times New Roman"/>
          <w:sz w:val="24"/>
          <w:szCs w:val="24"/>
        </w:rPr>
        <w:t>Vera Institute of justice is one of the entities that have sought to reduce the discrimination brought about by a cash bail bond. The poor remain incarcerated while rich defendants spend their pre</w:t>
      </w:r>
      <w:r w:rsidR="00F25A3F">
        <w:rPr>
          <w:rFonts w:ascii="Times New Roman" w:hAnsi="Times New Roman" w:cs="Times New Roman"/>
          <w:sz w:val="24"/>
          <w:szCs w:val="24"/>
        </w:rPr>
        <w:t>-</w:t>
      </w:r>
      <w:r w:rsidRPr="003B7014">
        <w:rPr>
          <w:rFonts w:ascii="Times New Roman" w:hAnsi="Times New Roman" w:cs="Times New Roman"/>
          <w:sz w:val="24"/>
          <w:szCs w:val="24"/>
        </w:rPr>
        <w:t>trial period outside a jail. In an attempt to combat this, Vera proposed supervised release as an alternative for those who could not afford bail. In the pre</w:t>
      </w:r>
      <w:r w:rsidR="00F25A3F">
        <w:rPr>
          <w:rFonts w:ascii="Times New Roman" w:hAnsi="Times New Roman" w:cs="Times New Roman"/>
          <w:sz w:val="24"/>
          <w:szCs w:val="24"/>
        </w:rPr>
        <w:t>-</w:t>
      </w:r>
      <w:r w:rsidRPr="003B7014">
        <w:rPr>
          <w:rFonts w:ascii="Times New Roman" w:hAnsi="Times New Roman" w:cs="Times New Roman"/>
          <w:sz w:val="24"/>
          <w:szCs w:val="24"/>
        </w:rPr>
        <w:t xml:space="preserve">trial supervision programme, the defendants are released and supervised restricting their freedom in such a way that it would not have if they had posted the bail. </w:t>
      </w:r>
    </w:p>
    <w:p w:rsidR="003B7014" w:rsidRPr="003B7014" w:rsidRDefault="003B7014" w:rsidP="003B7014">
      <w:pPr>
        <w:spacing w:line="480" w:lineRule="auto"/>
        <w:ind w:firstLine="567"/>
        <w:rPr>
          <w:rFonts w:ascii="Times New Roman" w:hAnsi="Times New Roman" w:cs="Times New Roman"/>
          <w:sz w:val="24"/>
          <w:szCs w:val="24"/>
        </w:rPr>
      </w:pPr>
      <w:r w:rsidRPr="003B7014">
        <w:rPr>
          <w:rFonts w:ascii="Times New Roman" w:hAnsi="Times New Roman" w:cs="Times New Roman"/>
          <w:sz w:val="24"/>
          <w:szCs w:val="24"/>
        </w:rPr>
        <w:t xml:space="preserve">The Kentucky legislature came up with a proposal for jail credit as an attempt to reduce overcrowding in county jails in 2011. According to the proposal, the defendants under jail credit would be allowed to earn enough jail credit at the rate of $100 per day to either add up to the amount they could afford of the total bail or for the entire bail and released upon attaining that (Lambert &amp; </w:t>
      </w:r>
      <w:proofErr w:type="spellStart"/>
      <w:r w:rsidRPr="003B7014">
        <w:rPr>
          <w:rFonts w:ascii="Times New Roman" w:hAnsi="Times New Roman" w:cs="Times New Roman"/>
          <w:sz w:val="24"/>
          <w:szCs w:val="24"/>
        </w:rPr>
        <w:t>Aprile</w:t>
      </w:r>
      <w:proofErr w:type="spellEnd"/>
      <w:r w:rsidRPr="003B7014">
        <w:rPr>
          <w:rFonts w:ascii="Times New Roman" w:hAnsi="Times New Roman" w:cs="Times New Roman"/>
          <w:sz w:val="24"/>
          <w:szCs w:val="24"/>
        </w:rPr>
        <w:t xml:space="preserve">, 2018, pg.33). For this, the defendant is found eligible for it on the basis of flight risk, danger to others and the nature of the crime. </w:t>
      </w:r>
    </w:p>
    <w:p w:rsidR="002C1B88" w:rsidRPr="00B1347D" w:rsidRDefault="003B7014" w:rsidP="003B7014">
      <w:pPr>
        <w:spacing w:line="480" w:lineRule="auto"/>
        <w:ind w:firstLine="567"/>
        <w:rPr>
          <w:rFonts w:ascii="Times New Roman" w:hAnsi="Times New Roman" w:cs="Times New Roman"/>
          <w:sz w:val="24"/>
          <w:szCs w:val="24"/>
        </w:rPr>
      </w:pPr>
      <w:r w:rsidRPr="003B7014">
        <w:rPr>
          <w:rFonts w:ascii="Times New Roman" w:hAnsi="Times New Roman" w:cs="Times New Roman"/>
          <w:sz w:val="24"/>
          <w:szCs w:val="24"/>
        </w:rPr>
        <w:t xml:space="preserve">Pre-trail intense supervision and jail credit are both workable solutions to the cash bail bond problem that has led to the suffering of many people of the lower and middle-class economic levels.  They also solved the issue of the overcrowding jails and the sums of money </w:t>
      </w:r>
      <w:r w:rsidRPr="003B7014">
        <w:rPr>
          <w:rFonts w:ascii="Times New Roman" w:hAnsi="Times New Roman" w:cs="Times New Roman"/>
          <w:sz w:val="24"/>
          <w:szCs w:val="24"/>
        </w:rPr>
        <w:lastRenderedPageBreak/>
        <w:t>directed in the pre</w:t>
      </w:r>
      <w:r w:rsidR="00F25A3F">
        <w:rPr>
          <w:rFonts w:ascii="Times New Roman" w:hAnsi="Times New Roman" w:cs="Times New Roman"/>
          <w:sz w:val="24"/>
          <w:szCs w:val="24"/>
        </w:rPr>
        <w:t>-</w:t>
      </w:r>
      <w:r w:rsidRPr="003B7014">
        <w:rPr>
          <w:rFonts w:ascii="Times New Roman" w:hAnsi="Times New Roman" w:cs="Times New Roman"/>
          <w:sz w:val="24"/>
          <w:szCs w:val="24"/>
        </w:rPr>
        <w:t>trial confinement that adds more burden on the taxpayers. However, the nation has to will for them to work because they both involve vigilance by all parties involved.</w:t>
      </w:r>
    </w:p>
    <w:p w:rsidR="00F25A3F" w:rsidRDefault="00F25A3F" w:rsidP="00B1347D">
      <w:pPr>
        <w:spacing w:line="480" w:lineRule="auto"/>
        <w:ind w:firstLine="567"/>
        <w:rPr>
          <w:rFonts w:ascii="Times New Roman" w:hAnsi="Times New Roman" w:cs="Times New Roman"/>
          <w:sz w:val="24"/>
          <w:szCs w:val="24"/>
        </w:rPr>
      </w:pPr>
    </w:p>
    <w:p w:rsidR="00F25A3F" w:rsidRDefault="00F25A3F" w:rsidP="00B1347D">
      <w:pPr>
        <w:spacing w:line="480" w:lineRule="auto"/>
        <w:ind w:firstLine="567"/>
        <w:rPr>
          <w:rFonts w:ascii="Times New Roman" w:hAnsi="Times New Roman" w:cs="Times New Roman"/>
          <w:sz w:val="24"/>
          <w:szCs w:val="24"/>
        </w:rPr>
      </w:pPr>
    </w:p>
    <w:p w:rsidR="00F25A3F" w:rsidRDefault="00F25A3F" w:rsidP="00B1347D">
      <w:pPr>
        <w:spacing w:line="480" w:lineRule="auto"/>
        <w:ind w:firstLine="567"/>
        <w:rPr>
          <w:rFonts w:ascii="Times New Roman" w:hAnsi="Times New Roman" w:cs="Times New Roman"/>
          <w:sz w:val="24"/>
          <w:szCs w:val="24"/>
        </w:rPr>
      </w:pPr>
    </w:p>
    <w:p w:rsidR="00F25A3F" w:rsidRDefault="00F25A3F" w:rsidP="00B1347D">
      <w:pPr>
        <w:spacing w:line="480" w:lineRule="auto"/>
        <w:ind w:firstLine="567"/>
        <w:rPr>
          <w:rFonts w:ascii="Times New Roman" w:hAnsi="Times New Roman" w:cs="Times New Roman"/>
          <w:sz w:val="24"/>
          <w:szCs w:val="24"/>
        </w:rPr>
      </w:pPr>
    </w:p>
    <w:p w:rsidR="00F25A3F" w:rsidRDefault="00F25A3F" w:rsidP="00B1347D">
      <w:pPr>
        <w:spacing w:line="480" w:lineRule="auto"/>
        <w:ind w:firstLine="567"/>
        <w:rPr>
          <w:rFonts w:ascii="Times New Roman" w:hAnsi="Times New Roman" w:cs="Times New Roman"/>
          <w:sz w:val="24"/>
          <w:szCs w:val="24"/>
        </w:rPr>
      </w:pPr>
    </w:p>
    <w:p w:rsidR="00F25A3F" w:rsidRDefault="00F25A3F" w:rsidP="00B1347D">
      <w:pPr>
        <w:spacing w:line="480" w:lineRule="auto"/>
        <w:ind w:firstLine="567"/>
        <w:rPr>
          <w:rFonts w:ascii="Times New Roman" w:hAnsi="Times New Roman" w:cs="Times New Roman"/>
          <w:sz w:val="24"/>
          <w:szCs w:val="24"/>
        </w:rPr>
      </w:pPr>
    </w:p>
    <w:p w:rsidR="00F25A3F" w:rsidRDefault="00F25A3F" w:rsidP="00B1347D">
      <w:pPr>
        <w:spacing w:line="480" w:lineRule="auto"/>
        <w:ind w:firstLine="567"/>
        <w:rPr>
          <w:rFonts w:ascii="Times New Roman" w:hAnsi="Times New Roman" w:cs="Times New Roman"/>
          <w:sz w:val="24"/>
          <w:szCs w:val="24"/>
        </w:rPr>
      </w:pPr>
    </w:p>
    <w:p w:rsidR="00F25A3F" w:rsidRDefault="00F25A3F" w:rsidP="00B1347D">
      <w:pPr>
        <w:spacing w:line="480" w:lineRule="auto"/>
        <w:ind w:firstLine="567"/>
        <w:rPr>
          <w:rFonts w:ascii="Times New Roman" w:hAnsi="Times New Roman" w:cs="Times New Roman"/>
          <w:sz w:val="24"/>
          <w:szCs w:val="24"/>
        </w:rPr>
      </w:pPr>
    </w:p>
    <w:p w:rsidR="00F25A3F" w:rsidRDefault="00F25A3F" w:rsidP="00B1347D">
      <w:pPr>
        <w:spacing w:line="480" w:lineRule="auto"/>
        <w:ind w:firstLine="567"/>
        <w:rPr>
          <w:rFonts w:ascii="Times New Roman" w:hAnsi="Times New Roman" w:cs="Times New Roman"/>
          <w:sz w:val="24"/>
          <w:szCs w:val="24"/>
        </w:rPr>
      </w:pPr>
    </w:p>
    <w:p w:rsidR="00F25A3F" w:rsidRDefault="00F25A3F" w:rsidP="00B1347D">
      <w:pPr>
        <w:spacing w:line="480" w:lineRule="auto"/>
        <w:ind w:firstLine="567"/>
        <w:rPr>
          <w:rFonts w:ascii="Times New Roman" w:hAnsi="Times New Roman" w:cs="Times New Roman"/>
          <w:sz w:val="24"/>
          <w:szCs w:val="24"/>
        </w:rPr>
      </w:pPr>
    </w:p>
    <w:p w:rsidR="00F25A3F" w:rsidRDefault="00F25A3F" w:rsidP="00B1347D">
      <w:pPr>
        <w:spacing w:line="480" w:lineRule="auto"/>
        <w:ind w:firstLine="567"/>
        <w:rPr>
          <w:rFonts w:ascii="Times New Roman" w:hAnsi="Times New Roman" w:cs="Times New Roman"/>
          <w:sz w:val="24"/>
          <w:szCs w:val="24"/>
        </w:rPr>
      </w:pPr>
    </w:p>
    <w:p w:rsidR="00F25A3F" w:rsidRDefault="00F25A3F" w:rsidP="00B1347D">
      <w:pPr>
        <w:spacing w:line="480" w:lineRule="auto"/>
        <w:ind w:firstLine="567"/>
        <w:rPr>
          <w:rFonts w:ascii="Times New Roman" w:hAnsi="Times New Roman" w:cs="Times New Roman"/>
          <w:sz w:val="24"/>
          <w:szCs w:val="24"/>
        </w:rPr>
      </w:pPr>
    </w:p>
    <w:p w:rsidR="00F25A3F" w:rsidRDefault="00F25A3F" w:rsidP="00B1347D">
      <w:pPr>
        <w:spacing w:line="480" w:lineRule="auto"/>
        <w:ind w:firstLine="567"/>
        <w:rPr>
          <w:rFonts w:ascii="Times New Roman" w:hAnsi="Times New Roman" w:cs="Times New Roman"/>
          <w:sz w:val="24"/>
          <w:szCs w:val="24"/>
        </w:rPr>
      </w:pPr>
    </w:p>
    <w:p w:rsidR="00F25A3F" w:rsidRDefault="00F25A3F" w:rsidP="00B1347D">
      <w:pPr>
        <w:spacing w:line="480" w:lineRule="auto"/>
        <w:ind w:firstLine="567"/>
        <w:rPr>
          <w:rFonts w:ascii="Times New Roman" w:hAnsi="Times New Roman" w:cs="Times New Roman"/>
          <w:sz w:val="24"/>
          <w:szCs w:val="24"/>
        </w:rPr>
      </w:pPr>
    </w:p>
    <w:p w:rsidR="00F25A3F" w:rsidRDefault="00F25A3F" w:rsidP="00B1347D">
      <w:pPr>
        <w:spacing w:line="480" w:lineRule="auto"/>
        <w:ind w:firstLine="567"/>
        <w:rPr>
          <w:rFonts w:ascii="Times New Roman" w:hAnsi="Times New Roman" w:cs="Times New Roman"/>
          <w:sz w:val="24"/>
          <w:szCs w:val="24"/>
        </w:rPr>
      </w:pPr>
    </w:p>
    <w:p w:rsidR="00F25A3F" w:rsidRDefault="00F25A3F" w:rsidP="00B1347D">
      <w:pPr>
        <w:spacing w:line="480" w:lineRule="auto"/>
        <w:ind w:firstLine="567"/>
        <w:rPr>
          <w:rFonts w:ascii="Times New Roman" w:hAnsi="Times New Roman" w:cs="Times New Roman"/>
          <w:sz w:val="24"/>
          <w:szCs w:val="24"/>
        </w:rPr>
      </w:pPr>
    </w:p>
    <w:p w:rsidR="001823C1" w:rsidRPr="00B1347D" w:rsidRDefault="001823C1" w:rsidP="00F25A3F">
      <w:pPr>
        <w:spacing w:line="480" w:lineRule="auto"/>
        <w:ind w:firstLine="567"/>
        <w:jc w:val="center"/>
        <w:rPr>
          <w:rFonts w:ascii="Times New Roman" w:hAnsi="Times New Roman" w:cs="Times New Roman"/>
          <w:sz w:val="24"/>
          <w:szCs w:val="24"/>
        </w:rPr>
      </w:pPr>
      <w:r w:rsidRPr="00B1347D">
        <w:rPr>
          <w:rFonts w:ascii="Times New Roman" w:hAnsi="Times New Roman" w:cs="Times New Roman"/>
          <w:sz w:val="24"/>
          <w:szCs w:val="24"/>
        </w:rPr>
        <w:lastRenderedPageBreak/>
        <w:t>References</w:t>
      </w:r>
    </w:p>
    <w:p w:rsidR="00F25A3F" w:rsidRPr="00B1347D" w:rsidRDefault="00F25A3F" w:rsidP="00F25A3F">
      <w:pPr>
        <w:spacing w:line="480" w:lineRule="auto"/>
        <w:ind w:left="567" w:hanging="567"/>
        <w:rPr>
          <w:rFonts w:ascii="Times New Roman" w:hAnsi="Times New Roman" w:cs="Times New Roman"/>
          <w:sz w:val="24"/>
          <w:szCs w:val="24"/>
        </w:rPr>
      </w:pPr>
      <w:proofErr w:type="spellStart"/>
      <w:r w:rsidRPr="00B1347D">
        <w:rPr>
          <w:rFonts w:ascii="Times New Roman" w:hAnsi="Times New Roman" w:cs="Times New Roman"/>
          <w:color w:val="222222"/>
          <w:sz w:val="24"/>
          <w:szCs w:val="24"/>
          <w:shd w:val="clear" w:color="auto" w:fill="FFFFFF"/>
        </w:rPr>
        <w:t>Clisura</w:t>
      </w:r>
      <w:proofErr w:type="spellEnd"/>
      <w:r w:rsidRPr="00B1347D">
        <w:rPr>
          <w:rFonts w:ascii="Times New Roman" w:hAnsi="Times New Roman" w:cs="Times New Roman"/>
          <w:color w:val="222222"/>
          <w:sz w:val="24"/>
          <w:szCs w:val="24"/>
          <w:shd w:val="clear" w:color="auto" w:fill="FFFFFF"/>
        </w:rPr>
        <w:t xml:space="preserve">, A. (2010). None of Their Business: The Need for </w:t>
      </w:r>
      <w:proofErr w:type="gramStart"/>
      <w:r w:rsidRPr="00B1347D">
        <w:rPr>
          <w:rFonts w:ascii="Times New Roman" w:hAnsi="Times New Roman" w:cs="Times New Roman"/>
          <w:color w:val="222222"/>
          <w:sz w:val="24"/>
          <w:szCs w:val="24"/>
          <w:shd w:val="clear" w:color="auto" w:fill="FFFFFF"/>
        </w:rPr>
        <w:t>Another</w:t>
      </w:r>
      <w:proofErr w:type="gramEnd"/>
      <w:r w:rsidRPr="00B1347D">
        <w:rPr>
          <w:rFonts w:ascii="Times New Roman" w:hAnsi="Times New Roman" w:cs="Times New Roman"/>
          <w:color w:val="222222"/>
          <w:sz w:val="24"/>
          <w:szCs w:val="24"/>
          <w:shd w:val="clear" w:color="auto" w:fill="FFFFFF"/>
        </w:rPr>
        <w:t xml:space="preserve"> Alternative to New York's Bail Bond Business. </w:t>
      </w:r>
      <w:proofErr w:type="gramStart"/>
      <w:r w:rsidRPr="00B1347D">
        <w:rPr>
          <w:rFonts w:ascii="Times New Roman" w:hAnsi="Times New Roman" w:cs="Times New Roman"/>
          <w:i/>
          <w:iCs/>
          <w:color w:val="222222"/>
          <w:sz w:val="24"/>
          <w:szCs w:val="24"/>
          <w:shd w:val="clear" w:color="auto" w:fill="FFFFFF"/>
        </w:rPr>
        <w:t xml:space="preserve">JL &amp; </w:t>
      </w:r>
      <w:proofErr w:type="spellStart"/>
      <w:r w:rsidRPr="00B1347D">
        <w:rPr>
          <w:rFonts w:ascii="Times New Roman" w:hAnsi="Times New Roman" w:cs="Times New Roman"/>
          <w:i/>
          <w:iCs/>
          <w:color w:val="222222"/>
          <w:sz w:val="24"/>
          <w:szCs w:val="24"/>
          <w:shd w:val="clear" w:color="auto" w:fill="FFFFFF"/>
        </w:rPr>
        <w:t>Pol'y</w:t>
      </w:r>
      <w:proofErr w:type="spellEnd"/>
      <w:r w:rsidRPr="00B1347D">
        <w:rPr>
          <w:rFonts w:ascii="Times New Roman" w:hAnsi="Times New Roman" w:cs="Times New Roman"/>
          <w:color w:val="222222"/>
          <w:sz w:val="24"/>
          <w:szCs w:val="24"/>
          <w:shd w:val="clear" w:color="auto" w:fill="FFFFFF"/>
        </w:rPr>
        <w:t>, </w:t>
      </w:r>
      <w:r w:rsidRPr="00B1347D">
        <w:rPr>
          <w:rFonts w:ascii="Times New Roman" w:hAnsi="Times New Roman" w:cs="Times New Roman"/>
          <w:i/>
          <w:iCs/>
          <w:color w:val="222222"/>
          <w:sz w:val="24"/>
          <w:szCs w:val="24"/>
          <w:shd w:val="clear" w:color="auto" w:fill="FFFFFF"/>
        </w:rPr>
        <w:t>19</w:t>
      </w:r>
      <w:r w:rsidRPr="00B1347D">
        <w:rPr>
          <w:rFonts w:ascii="Times New Roman" w:hAnsi="Times New Roman" w:cs="Times New Roman"/>
          <w:color w:val="222222"/>
          <w:sz w:val="24"/>
          <w:szCs w:val="24"/>
          <w:shd w:val="clear" w:color="auto" w:fill="FFFFFF"/>
        </w:rPr>
        <w:t>, 307.</w:t>
      </w:r>
      <w:proofErr w:type="gramEnd"/>
    </w:p>
    <w:p w:rsidR="00F25A3F" w:rsidRPr="00B1347D" w:rsidRDefault="00F25A3F" w:rsidP="00F25A3F">
      <w:pPr>
        <w:spacing w:line="480" w:lineRule="auto"/>
        <w:ind w:left="567" w:hanging="567"/>
        <w:rPr>
          <w:rFonts w:ascii="Times New Roman" w:hAnsi="Times New Roman" w:cs="Times New Roman"/>
          <w:color w:val="222222"/>
          <w:sz w:val="24"/>
          <w:szCs w:val="24"/>
          <w:shd w:val="clear" w:color="auto" w:fill="FFFFFF"/>
        </w:rPr>
      </w:pPr>
      <w:proofErr w:type="gramStart"/>
      <w:r w:rsidRPr="00B1347D">
        <w:rPr>
          <w:rFonts w:ascii="Times New Roman" w:hAnsi="Times New Roman" w:cs="Times New Roman"/>
          <w:color w:val="222222"/>
          <w:sz w:val="24"/>
          <w:szCs w:val="24"/>
          <w:shd w:val="clear" w:color="auto" w:fill="FFFFFF"/>
        </w:rPr>
        <w:t xml:space="preserve">Lambert, J., &amp; </w:t>
      </w:r>
      <w:proofErr w:type="spellStart"/>
      <w:r w:rsidRPr="00B1347D">
        <w:rPr>
          <w:rFonts w:ascii="Times New Roman" w:hAnsi="Times New Roman" w:cs="Times New Roman"/>
          <w:color w:val="222222"/>
          <w:sz w:val="24"/>
          <w:szCs w:val="24"/>
          <w:shd w:val="clear" w:color="auto" w:fill="FFFFFF"/>
        </w:rPr>
        <w:t>Aprile</w:t>
      </w:r>
      <w:proofErr w:type="spellEnd"/>
      <w:r w:rsidRPr="00B1347D">
        <w:rPr>
          <w:rFonts w:ascii="Times New Roman" w:hAnsi="Times New Roman" w:cs="Times New Roman"/>
          <w:color w:val="222222"/>
          <w:sz w:val="24"/>
          <w:szCs w:val="24"/>
          <w:shd w:val="clear" w:color="auto" w:fill="FFFFFF"/>
        </w:rPr>
        <w:t xml:space="preserve"> II, J. V. (2018).</w:t>
      </w:r>
      <w:proofErr w:type="gramEnd"/>
      <w:r w:rsidRPr="00B1347D">
        <w:rPr>
          <w:rFonts w:ascii="Times New Roman" w:hAnsi="Times New Roman" w:cs="Times New Roman"/>
          <w:color w:val="222222"/>
          <w:sz w:val="24"/>
          <w:szCs w:val="24"/>
          <w:shd w:val="clear" w:color="auto" w:fill="FFFFFF"/>
        </w:rPr>
        <w:t xml:space="preserve"> BAIL CREDIT: AN INNOVATIVE WAY TO MITIGATE OPPRESSIVE MONETARY BAIL. </w:t>
      </w:r>
      <w:r w:rsidRPr="00B1347D">
        <w:rPr>
          <w:rFonts w:ascii="Times New Roman" w:hAnsi="Times New Roman" w:cs="Times New Roman"/>
          <w:i/>
          <w:iCs/>
          <w:color w:val="222222"/>
          <w:sz w:val="24"/>
          <w:szCs w:val="24"/>
          <w:shd w:val="clear" w:color="auto" w:fill="FFFFFF"/>
        </w:rPr>
        <w:t>Criminal Justice</w:t>
      </w:r>
      <w:r w:rsidRPr="00B1347D">
        <w:rPr>
          <w:rFonts w:ascii="Times New Roman" w:hAnsi="Times New Roman" w:cs="Times New Roman"/>
          <w:color w:val="222222"/>
          <w:sz w:val="24"/>
          <w:szCs w:val="24"/>
          <w:shd w:val="clear" w:color="auto" w:fill="FFFFFF"/>
        </w:rPr>
        <w:t>, </w:t>
      </w:r>
      <w:r w:rsidRPr="00B1347D">
        <w:rPr>
          <w:rFonts w:ascii="Times New Roman" w:hAnsi="Times New Roman" w:cs="Times New Roman"/>
          <w:i/>
          <w:iCs/>
          <w:color w:val="222222"/>
          <w:sz w:val="24"/>
          <w:szCs w:val="24"/>
          <w:shd w:val="clear" w:color="auto" w:fill="FFFFFF"/>
        </w:rPr>
        <w:t>32</w:t>
      </w:r>
      <w:r w:rsidRPr="00B1347D">
        <w:rPr>
          <w:rFonts w:ascii="Times New Roman" w:hAnsi="Times New Roman" w:cs="Times New Roman"/>
          <w:color w:val="222222"/>
          <w:sz w:val="24"/>
          <w:szCs w:val="24"/>
          <w:shd w:val="clear" w:color="auto" w:fill="FFFFFF"/>
        </w:rPr>
        <w:t>(4), 32-34.</w:t>
      </w:r>
    </w:p>
    <w:sectPr w:rsidR="00F25A3F" w:rsidRPr="00B1347D" w:rsidSect="00F25A3F">
      <w:headerReference w:type="default" r:id="rId7"/>
      <w:headerReference w:type="first" r:id="rId8"/>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C2808" w:rsidRDefault="00FC2808" w:rsidP="00B1347D">
      <w:pPr>
        <w:spacing w:after="0" w:line="240" w:lineRule="auto"/>
      </w:pPr>
      <w:r>
        <w:separator/>
      </w:r>
    </w:p>
  </w:endnote>
  <w:endnote w:type="continuationSeparator" w:id="0">
    <w:p w:rsidR="00FC2808" w:rsidRDefault="00FC2808" w:rsidP="00B1347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C2808" w:rsidRDefault="00FC2808" w:rsidP="00B1347D">
      <w:pPr>
        <w:spacing w:after="0" w:line="240" w:lineRule="auto"/>
      </w:pPr>
      <w:r>
        <w:separator/>
      </w:r>
    </w:p>
  </w:footnote>
  <w:footnote w:type="continuationSeparator" w:id="0">
    <w:p w:rsidR="00FC2808" w:rsidRDefault="00FC2808" w:rsidP="00B1347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117746826"/>
      <w:docPartObj>
        <w:docPartGallery w:val="Page Numbers (Top of Page)"/>
        <w:docPartUnique/>
      </w:docPartObj>
    </w:sdtPr>
    <w:sdtEndPr>
      <w:rPr>
        <w:noProof/>
      </w:rPr>
    </w:sdtEndPr>
    <w:sdtContent>
      <w:p w:rsidR="00F25A3F" w:rsidRDefault="00410424" w:rsidP="00410424">
        <w:pPr>
          <w:pStyle w:val="Header"/>
          <w:ind w:firstLine="2160"/>
          <w:jc w:val="center"/>
        </w:pPr>
        <w:r>
          <w:rPr>
            <w:rFonts w:ascii="Times New Roman" w:hAnsi="Times New Roman" w:cs="Times New Roman"/>
          </w:rPr>
          <w:t>ALTERNATIVES TO CASH BAIL BONDS</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t>2</w:t>
        </w:r>
        <w:r w:rsidR="00F25A3F" w:rsidRPr="00410424">
          <w:rPr>
            <w:rFonts w:ascii="Times New Roman" w:hAnsi="Times New Roman" w:cs="Times New Roman"/>
          </w:rPr>
          <w:t xml:space="preserve">                                                                                                             </w:t>
        </w:r>
        <w:r w:rsidR="00F25A3F">
          <w:fldChar w:fldCharType="begin"/>
        </w:r>
        <w:r w:rsidR="00F25A3F">
          <w:instrText xml:space="preserve"> PAGE   \* MERGEFORMAT </w:instrText>
        </w:r>
        <w:r w:rsidR="00F25A3F">
          <w:fldChar w:fldCharType="separate"/>
        </w:r>
        <w:r>
          <w:rPr>
            <w:noProof/>
          </w:rPr>
          <w:t>4</w:t>
        </w:r>
        <w:r w:rsidR="00F25A3F">
          <w:rPr>
            <w:noProof/>
          </w:rPr>
          <w:fldChar w:fldCharType="end"/>
        </w:r>
      </w:p>
    </w:sdtContent>
  </w:sdt>
  <w:p w:rsidR="00F25A3F" w:rsidRDefault="00F25A3F">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978591827"/>
      <w:docPartObj>
        <w:docPartGallery w:val="Page Numbers (Top of Page)"/>
        <w:docPartUnique/>
      </w:docPartObj>
    </w:sdtPr>
    <w:sdtEndPr>
      <w:rPr>
        <w:noProof/>
      </w:rPr>
    </w:sdtEndPr>
    <w:sdtContent>
      <w:p w:rsidR="00410424" w:rsidRDefault="00410424">
        <w:pPr>
          <w:pStyle w:val="Header"/>
          <w:jc w:val="right"/>
        </w:pPr>
        <w:r w:rsidRPr="00410424">
          <w:rPr>
            <w:rFonts w:ascii="Times New Roman" w:hAnsi="Times New Roman" w:cs="Times New Roman"/>
          </w:rPr>
          <w:t>Running head: ALTERNATIVES TO CASH BONDS</w:t>
        </w:r>
        <w:r>
          <w:t xml:space="preserve"> </w:t>
        </w:r>
        <w:r>
          <w:tab/>
        </w:r>
        <w:r w:rsidRPr="00410424">
          <w:rPr>
            <w:rFonts w:ascii="Times New Roman" w:hAnsi="Times New Roman" w:cs="Times New Roman"/>
            <w:sz w:val="24"/>
            <w:szCs w:val="24"/>
          </w:rPr>
          <w:fldChar w:fldCharType="begin"/>
        </w:r>
        <w:r w:rsidRPr="00410424">
          <w:rPr>
            <w:rFonts w:ascii="Times New Roman" w:hAnsi="Times New Roman" w:cs="Times New Roman"/>
            <w:sz w:val="24"/>
            <w:szCs w:val="24"/>
          </w:rPr>
          <w:instrText xml:space="preserve"> PAGE   \* MERGEFORMAT </w:instrText>
        </w:r>
        <w:r w:rsidRPr="00410424">
          <w:rPr>
            <w:rFonts w:ascii="Times New Roman" w:hAnsi="Times New Roman" w:cs="Times New Roman"/>
            <w:sz w:val="24"/>
            <w:szCs w:val="24"/>
          </w:rPr>
          <w:fldChar w:fldCharType="separate"/>
        </w:r>
        <w:r>
          <w:rPr>
            <w:rFonts w:ascii="Times New Roman" w:hAnsi="Times New Roman" w:cs="Times New Roman"/>
            <w:noProof/>
            <w:sz w:val="24"/>
            <w:szCs w:val="24"/>
          </w:rPr>
          <w:t>1</w:t>
        </w:r>
        <w:r w:rsidRPr="00410424">
          <w:rPr>
            <w:rFonts w:ascii="Times New Roman" w:hAnsi="Times New Roman" w:cs="Times New Roman"/>
            <w:noProof/>
            <w:sz w:val="24"/>
            <w:szCs w:val="24"/>
          </w:rPr>
          <w:fldChar w:fldCharType="end"/>
        </w:r>
      </w:p>
    </w:sdtContent>
  </w:sdt>
  <w:p w:rsidR="00F25A3F" w:rsidRDefault="00F25A3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A640F"/>
    <w:rsid w:val="000463C4"/>
    <w:rsid w:val="001740D2"/>
    <w:rsid w:val="001823C1"/>
    <w:rsid w:val="002C1B88"/>
    <w:rsid w:val="003B4C37"/>
    <w:rsid w:val="003B7014"/>
    <w:rsid w:val="00410424"/>
    <w:rsid w:val="004D2518"/>
    <w:rsid w:val="008F1565"/>
    <w:rsid w:val="00B1347D"/>
    <w:rsid w:val="00B47211"/>
    <w:rsid w:val="00CA640F"/>
    <w:rsid w:val="00E125F9"/>
    <w:rsid w:val="00F25A3F"/>
    <w:rsid w:val="00FC280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1347D"/>
    <w:pPr>
      <w:tabs>
        <w:tab w:val="center" w:pos="4513"/>
        <w:tab w:val="right" w:pos="9026"/>
      </w:tabs>
      <w:spacing w:after="0" w:line="240" w:lineRule="auto"/>
    </w:pPr>
  </w:style>
  <w:style w:type="character" w:customStyle="1" w:styleId="HeaderChar">
    <w:name w:val="Header Char"/>
    <w:basedOn w:val="DefaultParagraphFont"/>
    <w:link w:val="Header"/>
    <w:uiPriority w:val="99"/>
    <w:rsid w:val="00B1347D"/>
  </w:style>
  <w:style w:type="paragraph" w:styleId="Footer">
    <w:name w:val="footer"/>
    <w:basedOn w:val="Normal"/>
    <w:link w:val="FooterChar"/>
    <w:uiPriority w:val="99"/>
    <w:unhideWhenUsed/>
    <w:rsid w:val="00B1347D"/>
    <w:pPr>
      <w:tabs>
        <w:tab w:val="center" w:pos="4513"/>
        <w:tab w:val="right" w:pos="9026"/>
      </w:tabs>
      <w:spacing w:after="0" w:line="240" w:lineRule="auto"/>
    </w:pPr>
  </w:style>
  <w:style w:type="character" w:customStyle="1" w:styleId="FooterChar">
    <w:name w:val="Footer Char"/>
    <w:basedOn w:val="DefaultParagraphFont"/>
    <w:link w:val="Footer"/>
    <w:uiPriority w:val="99"/>
    <w:rsid w:val="00B1347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1347D"/>
    <w:pPr>
      <w:tabs>
        <w:tab w:val="center" w:pos="4513"/>
        <w:tab w:val="right" w:pos="9026"/>
      </w:tabs>
      <w:spacing w:after="0" w:line="240" w:lineRule="auto"/>
    </w:pPr>
  </w:style>
  <w:style w:type="character" w:customStyle="1" w:styleId="HeaderChar">
    <w:name w:val="Header Char"/>
    <w:basedOn w:val="DefaultParagraphFont"/>
    <w:link w:val="Header"/>
    <w:uiPriority w:val="99"/>
    <w:rsid w:val="00B1347D"/>
  </w:style>
  <w:style w:type="paragraph" w:styleId="Footer">
    <w:name w:val="footer"/>
    <w:basedOn w:val="Normal"/>
    <w:link w:val="FooterChar"/>
    <w:uiPriority w:val="99"/>
    <w:unhideWhenUsed/>
    <w:rsid w:val="00B1347D"/>
    <w:pPr>
      <w:tabs>
        <w:tab w:val="center" w:pos="4513"/>
        <w:tab w:val="right" w:pos="9026"/>
      </w:tabs>
      <w:spacing w:after="0" w:line="240" w:lineRule="auto"/>
    </w:pPr>
  </w:style>
  <w:style w:type="character" w:customStyle="1" w:styleId="FooterChar">
    <w:name w:val="Footer Char"/>
    <w:basedOn w:val="DefaultParagraphFont"/>
    <w:link w:val="Footer"/>
    <w:uiPriority w:val="99"/>
    <w:rsid w:val="00B1347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388</Words>
  <Characters>2217</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Annie</dc:creator>
  <cp:lastModifiedBy>user</cp:lastModifiedBy>
  <cp:revision>2</cp:revision>
  <dcterms:created xsi:type="dcterms:W3CDTF">2019-02-03T21:50:00Z</dcterms:created>
  <dcterms:modified xsi:type="dcterms:W3CDTF">2019-02-03T21:50:00Z</dcterms:modified>
</cp:coreProperties>
</file>